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08D" w:rsidRPr="00A27CFF" w:rsidRDefault="00D2208D" w:rsidP="00D2208D">
      <w:pPr>
        <w:autoSpaceDE w:val="0"/>
        <w:autoSpaceDN w:val="0"/>
        <w:adjustRightInd w:val="0"/>
        <w:spacing w:after="0" w:line="240" w:lineRule="auto"/>
        <w:jc w:val="center"/>
        <w:rPr>
          <w:rFonts w:asciiTheme="majorHAnsi" w:eastAsia="Calibri" w:hAnsiTheme="majorHAnsi" w:cstheme="majorHAnsi"/>
          <w:b/>
          <w:bCs/>
          <w:sz w:val="24"/>
          <w:szCs w:val="24"/>
          <w:lang w:eastAsia="en-US"/>
        </w:rPr>
      </w:pPr>
      <w:r w:rsidRPr="00A27CFF">
        <w:rPr>
          <w:rFonts w:asciiTheme="majorHAnsi" w:eastAsia="Calibri" w:hAnsiTheme="majorHAnsi" w:cstheme="majorHAnsi"/>
          <w:b/>
          <w:bCs/>
          <w:sz w:val="24"/>
          <w:szCs w:val="24"/>
          <w:lang w:eastAsia="en-US"/>
        </w:rPr>
        <w:t xml:space="preserve">INFORMATIVA SULLA PROTEZIONE DELLE PERSONE FISICHE </w:t>
      </w:r>
    </w:p>
    <w:p w:rsidR="00D2208D" w:rsidRPr="00A27CFF" w:rsidRDefault="00D2208D" w:rsidP="00D2208D">
      <w:pPr>
        <w:autoSpaceDE w:val="0"/>
        <w:autoSpaceDN w:val="0"/>
        <w:adjustRightInd w:val="0"/>
        <w:spacing w:after="0" w:line="240" w:lineRule="auto"/>
        <w:jc w:val="center"/>
        <w:rPr>
          <w:rFonts w:asciiTheme="majorHAnsi" w:eastAsia="Calibri" w:hAnsiTheme="majorHAnsi" w:cstheme="majorHAnsi"/>
          <w:b/>
          <w:bCs/>
          <w:sz w:val="24"/>
          <w:szCs w:val="24"/>
          <w:lang w:eastAsia="en-US"/>
        </w:rPr>
      </w:pPr>
      <w:r w:rsidRPr="00A27CFF">
        <w:rPr>
          <w:rFonts w:asciiTheme="majorHAnsi" w:eastAsia="Calibri" w:hAnsiTheme="majorHAnsi" w:cstheme="majorHAnsi"/>
          <w:b/>
          <w:bCs/>
          <w:sz w:val="24"/>
          <w:szCs w:val="24"/>
          <w:lang w:eastAsia="en-US"/>
        </w:rPr>
        <w:t>CON RIGUARDO AL TRATTAMENTO DEI DATI PERSONALI</w:t>
      </w:r>
    </w:p>
    <w:p w:rsidR="00D2208D" w:rsidRPr="00A27CFF" w:rsidRDefault="00D2208D" w:rsidP="00D2208D">
      <w:pPr>
        <w:autoSpaceDE w:val="0"/>
        <w:autoSpaceDN w:val="0"/>
        <w:adjustRightInd w:val="0"/>
        <w:spacing w:after="0" w:line="240" w:lineRule="auto"/>
        <w:jc w:val="center"/>
        <w:rPr>
          <w:rFonts w:asciiTheme="majorHAnsi" w:eastAsia="Calibri" w:hAnsiTheme="majorHAnsi" w:cstheme="majorHAnsi"/>
          <w:i/>
          <w:sz w:val="24"/>
          <w:szCs w:val="24"/>
          <w:lang w:eastAsia="en-US"/>
        </w:rPr>
      </w:pPr>
      <w:r w:rsidRPr="00A27CFF">
        <w:rPr>
          <w:rFonts w:asciiTheme="majorHAnsi" w:eastAsia="Calibri" w:hAnsiTheme="majorHAnsi" w:cstheme="majorHAnsi"/>
          <w:b/>
          <w:bCs/>
          <w:i/>
          <w:sz w:val="24"/>
          <w:szCs w:val="24"/>
          <w:lang w:eastAsia="en-US"/>
        </w:rPr>
        <w:t>Regolamento (UE) 2016/679, art. 13</w:t>
      </w:r>
    </w:p>
    <w:p w:rsidR="00D2208D" w:rsidRPr="00A27CFF" w:rsidRDefault="00D2208D" w:rsidP="00D2208D">
      <w:pPr>
        <w:autoSpaceDE w:val="0"/>
        <w:autoSpaceDN w:val="0"/>
        <w:adjustRightInd w:val="0"/>
        <w:spacing w:after="0" w:line="240" w:lineRule="auto"/>
        <w:rPr>
          <w:rFonts w:asciiTheme="majorHAnsi" w:eastAsia="Calibri" w:hAnsiTheme="majorHAnsi" w:cstheme="majorHAnsi"/>
          <w:sz w:val="24"/>
          <w:szCs w:val="24"/>
          <w:lang w:eastAsia="en-US"/>
        </w:rPr>
      </w:pPr>
    </w:p>
    <w:p w:rsidR="00D2208D" w:rsidRPr="000477D9" w:rsidRDefault="00D2208D" w:rsidP="00D2208D">
      <w:pPr>
        <w:autoSpaceDE w:val="0"/>
        <w:autoSpaceDN w:val="0"/>
        <w:adjustRightInd w:val="0"/>
        <w:spacing w:after="0" w:line="240" w:lineRule="auto"/>
        <w:jc w:val="both"/>
        <w:rPr>
          <w:rFonts w:asciiTheme="majorHAnsi" w:eastAsia="Calibri" w:hAnsiTheme="majorHAnsi" w:cstheme="majorHAnsi"/>
          <w:lang w:eastAsia="en-US"/>
        </w:rPr>
      </w:pPr>
      <w:r w:rsidRPr="000477D9">
        <w:rPr>
          <w:rFonts w:asciiTheme="majorHAnsi" w:eastAsia="Calibri" w:hAnsiTheme="majorHAnsi" w:cstheme="majorHAnsi"/>
          <w:lang w:eastAsia="en-US"/>
        </w:rPr>
        <w:t xml:space="preserve">Il trattamento dei dati personali è improntato ai principi di liceità, correttezza e trasparenza a tutela dei diritti e delle libertà fondamentali delle persone fisiche. A tal fine, si forniscono le seguenti informazioni: </w:t>
      </w:r>
    </w:p>
    <w:p w:rsidR="00D2208D" w:rsidRPr="000477D9" w:rsidRDefault="00D2208D" w:rsidP="00D2208D">
      <w:pPr>
        <w:autoSpaceDE w:val="0"/>
        <w:autoSpaceDN w:val="0"/>
        <w:adjustRightInd w:val="0"/>
        <w:spacing w:after="0" w:line="240" w:lineRule="auto"/>
        <w:jc w:val="both"/>
        <w:rPr>
          <w:rFonts w:asciiTheme="majorHAnsi" w:eastAsia="Calibri" w:hAnsiTheme="majorHAnsi" w:cstheme="majorHAnsi"/>
          <w:lang w:eastAsia="en-US"/>
        </w:rPr>
      </w:pPr>
    </w:p>
    <w:p w:rsidR="00D2208D" w:rsidRPr="000477D9" w:rsidRDefault="00D2208D" w:rsidP="000477D9">
      <w:pPr>
        <w:numPr>
          <w:ilvl w:val="0"/>
          <w:numId w:val="1"/>
        </w:numPr>
        <w:autoSpaceDE w:val="0"/>
        <w:autoSpaceDN w:val="0"/>
        <w:adjustRightInd w:val="0"/>
        <w:spacing w:after="0" w:line="240" w:lineRule="auto"/>
        <w:ind w:left="284" w:hanging="357"/>
        <w:contextualSpacing/>
        <w:jc w:val="both"/>
        <w:rPr>
          <w:rFonts w:asciiTheme="majorHAnsi" w:eastAsia="Calibri" w:hAnsiTheme="majorHAnsi" w:cstheme="majorHAnsi"/>
          <w:lang w:eastAsia="en-US"/>
        </w:rPr>
      </w:pPr>
      <w:r w:rsidRPr="000477D9">
        <w:rPr>
          <w:rFonts w:asciiTheme="majorHAnsi" w:eastAsia="Calibri" w:hAnsiTheme="majorHAnsi" w:cstheme="majorHAnsi"/>
          <w:lang w:eastAsia="en-US"/>
        </w:rPr>
        <w:t xml:space="preserve">Il titolare del trattamento è il Ministero degli affari esteri e della cooperazione internazionale (MAECI) della Repubblica italiana, che, nel caso specifico, opera per il tramite </w:t>
      </w:r>
      <w:r w:rsidR="000477D9" w:rsidRPr="000477D9">
        <w:rPr>
          <w:rFonts w:asciiTheme="majorHAnsi" w:eastAsia="Calibri" w:hAnsiTheme="majorHAnsi" w:cstheme="majorHAnsi"/>
          <w:lang w:eastAsia="en-US"/>
        </w:rPr>
        <w:t xml:space="preserve">della Rappresentanza Permanente presso le Organizzazioni Internazionali a Ginevra, </w:t>
      </w:r>
      <w:proofErr w:type="spellStart"/>
      <w:r w:rsidR="000477D9" w:rsidRPr="000477D9">
        <w:rPr>
          <w:rFonts w:asciiTheme="majorHAnsi" w:eastAsia="Calibri" w:hAnsiTheme="majorHAnsi" w:cstheme="majorHAnsi"/>
          <w:lang w:eastAsia="en-US"/>
        </w:rPr>
        <w:t>Chemin</w:t>
      </w:r>
      <w:proofErr w:type="spellEnd"/>
      <w:r w:rsidR="000477D9" w:rsidRPr="000477D9">
        <w:rPr>
          <w:rFonts w:asciiTheme="majorHAnsi" w:eastAsia="Calibri" w:hAnsiTheme="majorHAnsi" w:cstheme="majorHAnsi"/>
          <w:lang w:eastAsia="en-US"/>
        </w:rPr>
        <w:t xml:space="preserve"> de l’</w:t>
      </w:r>
      <w:proofErr w:type="spellStart"/>
      <w:r w:rsidR="000477D9" w:rsidRPr="000477D9">
        <w:rPr>
          <w:rFonts w:asciiTheme="majorHAnsi" w:eastAsia="Calibri" w:hAnsiTheme="majorHAnsi" w:cstheme="majorHAnsi"/>
          <w:lang w:eastAsia="en-US"/>
        </w:rPr>
        <w:t>Impératrice</w:t>
      </w:r>
      <w:proofErr w:type="spellEnd"/>
      <w:r w:rsidR="000477D9" w:rsidRPr="000477D9">
        <w:rPr>
          <w:rFonts w:asciiTheme="majorHAnsi" w:eastAsia="Calibri" w:hAnsiTheme="majorHAnsi" w:cstheme="majorHAnsi"/>
          <w:lang w:eastAsia="en-US"/>
        </w:rPr>
        <w:t xml:space="preserve"> n.10, 1292 </w:t>
      </w:r>
      <w:proofErr w:type="spellStart"/>
      <w:r w:rsidR="000477D9" w:rsidRPr="000477D9">
        <w:rPr>
          <w:rFonts w:asciiTheme="majorHAnsi" w:eastAsia="Calibri" w:hAnsiTheme="majorHAnsi" w:cstheme="majorHAnsi"/>
          <w:lang w:eastAsia="en-US"/>
        </w:rPr>
        <w:t>Chambésy</w:t>
      </w:r>
      <w:proofErr w:type="spellEnd"/>
      <w:r w:rsidR="000477D9" w:rsidRPr="000477D9">
        <w:rPr>
          <w:rFonts w:asciiTheme="majorHAnsi" w:eastAsia="Calibri" w:hAnsiTheme="majorHAnsi" w:cstheme="majorHAnsi"/>
          <w:lang w:eastAsia="en-US"/>
        </w:rPr>
        <w:t xml:space="preserve">; </w:t>
      </w:r>
      <w:hyperlink r:id="rId5" w:history="1">
        <w:r w:rsidR="000477D9" w:rsidRPr="000477D9">
          <w:rPr>
            <w:lang w:eastAsia="en-US"/>
          </w:rPr>
          <w:t>rappoi.ginevra@esteri.it</w:t>
        </w:r>
      </w:hyperlink>
      <w:r w:rsidR="000477D9" w:rsidRPr="000477D9">
        <w:rPr>
          <w:rFonts w:asciiTheme="majorHAnsi" w:eastAsia="Calibri" w:hAnsiTheme="majorHAnsi" w:cstheme="majorHAnsi"/>
          <w:lang w:eastAsia="en-US"/>
        </w:rPr>
        <w:t>, Tel. 0041 22 9180810.</w:t>
      </w:r>
    </w:p>
    <w:p w:rsidR="00D2208D" w:rsidRPr="000477D9" w:rsidRDefault="00D2208D" w:rsidP="00D2208D">
      <w:pPr>
        <w:autoSpaceDE w:val="0"/>
        <w:autoSpaceDN w:val="0"/>
        <w:adjustRightInd w:val="0"/>
        <w:spacing w:after="0" w:line="240" w:lineRule="auto"/>
        <w:ind w:left="284"/>
        <w:contextualSpacing/>
        <w:jc w:val="both"/>
        <w:rPr>
          <w:rFonts w:asciiTheme="majorHAnsi" w:eastAsia="Calibri" w:hAnsiTheme="majorHAnsi" w:cstheme="majorHAnsi"/>
          <w:lang w:eastAsia="en-US"/>
        </w:rPr>
      </w:pPr>
    </w:p>
    <w:p w:rsidR="00D2208D" w:rsidRPr="000477D9" w:rsidRDefault="00D2208D" w:rsidP="00D2208D">
      <w:pPr>
        <w:numPr>
          <w:ilvl w:val="0"/>
          <w:numId w:val="1"/>
        </w:numPr>
        <w:autoSpaceDE w:val="0"/>
        <w:autoSpaceDN w:val="0"/>
        <w:adjustRightInd w:val="0"/>
        <w:spacing w:after="0" w:line="240" w:lineRule="auto"/>
        <w:ind w:left="284" w:hanging="357"/>
        <w:contextualSpacing/>
        <w:jc w:val="both"/>
        <w:rPr>
          <w:rFonts w:asciiTheme="majorHAnsi" w:eastAsia="Calibri" w:hAnsiTheme="majorHAnsi" w:cstheme="majorHAnsi"/>
          <w:lang w:eastAsia="en-US"/>
        </w:rPr>
      </w:pPr>
      <w:r w:rsidRPr="000477D9">
        <w:rPr>
          <w:rFonts w:asciiTheme="majorHAnsi" w:eastAsia="Calibri" w:hAnsiTheme="majorHAnsi" w:cstheme="majorHAnsi"/>
          <w:lang w:eastAsia="en-US"/>
        </w:rPr>
        <w:t xml:space="preserve">Il MAECI dispone di un responsabile della protezione dei dati personali che, in caso di quesiti o reclami, può essere contattato ai seguenti recapiti (Ministero degli affari esteri e della cooperazione internazionale, Piazzale della Farnesina 1, 00135 ROMA, tel. 0039 06 36911 (centralino), e-mail: </w:t>
      </w:r>
      <w:hyperlink r:id="rId6" w:history="1">
        <w:r w:rsidRPr="000477D9">
          <w:rPr>
            <w:rFonts w:asciiTheme="majorHAnsi" w:eastAsia="Calibri" w:hAnsiTheme="majorHAnsi" w:cstheme="majorHAnsi"/>
            <w:color w:val="0000FF"/>
            <w:u w:val="single"/>
            <w:lang w:eastAsia="en-US"/>
          </w:rPr>
          <w:t>rpd@esteri.it</w:t>
        </w:r>
      </w:hyperlink>
      <w:r w:rsidRPr="000477D9">
        <w:rPr>
          <w:rFonts w:asciiTheme="majorHAnsi" w:eastAsia="Calibri" w:hAnsiTheme="majorHAnsi" w:cstheme="majorHAnsi"/>
          <w:lang w:eastAsia="en-US"/>
        </w:rPr>
        <w:t xml:space="preserve">; </w:t>
      </w:r>
      <w:proofErr w:type="spellStart"/>
      <w:r w:rsidRPr="000477D9">
        <w:rPr>
          <w:rFonts w:asciiTheme="majorHAnsi" w:eastAsia="Calibri" w:hAnsiTheme="majorHAnsi" w:cstheme="majorHAnsi"/>
          <w:lang w:eastAsia="en-US"/>
        </w:rPr>
        <w:t>pec</w:t>
      </w:r>
      <w:proofErr w:type="spellEnd"/>
      <w:r w:rsidRPr="000477D9">
        <w:rPr>
          <w:rFonts w:asciiTheme="majorHAnsi" w:eastAsia="Calibri" w:hAnsiTheme="majorHAnsi" w:cstheme="majorHAnsi"/>
          <w:lang w:eastAsia="en-US"/>
        </w:rPr>
        <w:t xml:space="preserve">: </w:t>
      </w:r>
      <w:hyperlink r:id="rId7" w:history="1">
        <w:r w:rsidRPr="000477D9">
          <w:rPr>
            <w:rFonts w:asciiTheme="majorHAnsi" w:eastAsia="Calibri" w:hAnsiTheme="majorHAnsi" w:cstheme="majorHAnsi"/>
            <w:color w:val="0000FF"/>
            <w:u w:val="single"/>
            <w:lang w:eastAsia="en-US"/>
          </w:rPr>
          <w:t>rpd@cert.esteri.it</w:t>
        </w:r>
      </w:hyperlink>
      <w:r w:rsidRPr="000477D9">
        <w:rPr>
          <w:rFonts w:asciiTheme="majorHAnsi" w:eastAsia="Calibri" w:hAnsiTheme="majorHAnsi" w:cstheme="majorHAnsi"/>
          <w:color w:val="0000FF"/>
          <w:u w:val="single"/>
          <w:lang w:eastAsia="en-US"/>
        </w:rPr>
        <w:t>)</w:t>
      </w:r>
      <w:r w:rsidRPr="000477D9">
        <w:rPr>
          <w:rFonts w:asciiTheme="majorHAnsi" w:eastAsia="Calibri" w:hAnsiTheme="majorHAnsi" w:cstheme="majorHAnsi"/>
          <w:lang w:eastAsia="en-US"/>
        </w:rPr>
        <w:t>.</w:t>
      </w:r>
    </w:p>
    <w:p w:rsidR="00D2208D" w:rsidRPr="000477D9" w:rsidRDefault="00D2208D" w:rsidP="00D2208D">
      <w:pPr>
        <w:spacing w:after="0" w:line="240" w:lineRule="auto"/>
        <w:ind w:left="284"/>
        <w:contextualSpacing/>
        <w:rPr>
          <w:rFonts w:asciiTheme="majorHAnsi" w:eastAsia="Calibri" w:hAnsiTheme="majorHAnsi" w:cstheme="majorHAnsi"/>
          <w:lang w:eastAsia="en-US"/>
        </w:rPr>
      </w:pPr>
    </w:p>
    <w:p w:rsidR="00D2208D" w:rsidRPr="000477D9" w:rsidRDefault="00D2208D" w:rsidP="00D2208D">
      <w:pPr>
        <w:numPr>
          <w:ilvl w:val="0"/>
          <w:numId w:val="1"/>
        </w:numPr>
        <w:autoSpaceDE w:val="0"/>
        <w:autoSpaceDN w:val="0"/>
        <w:adjustRightInd w:val="0"/>
        <w:spacing w:after="0" w:line="240" w:lineRule="auto"/>
        <w:ind w:left="284" w:hanging="357"/>
        <w:contextualSpacing/>
        <w:jc w:val="both"/>
        <w:rPr>
          <w:rFonts w:asciiTheme="majorHAnsi" w:eastAsia="Calibri" w:hAnsiTheme="majorHAnsi" w:cstheme="majorHAnsi"/>
          <w:lang w:eastAsia="en-US"/>
        </w:rPr>
      </w:pPr>
      <w:r w:rsidRPr="000477D9">
        <w:rPr>
          <w:rFonts w:asciiTheme="majorHAnsi" w:eastAsia="Times New Roman" w:hAnsiTheme="majorHAnsi" w:cstheme="majorHAnsi"/>
          <w:lang w:eastAsia="it-IT"/>
        </w:rPr>
        <w:t>I dati personali chiesti sono necessari per la selezione dell’operatore economico a cui sarà affidata la prestazione oggetto dell’appalto.</w:t>
      </w:r>
    </w:p>
    <w:p w:rsidR="00D2208D" w:rsidRPr="000477D9" w:rsidRDefault="00D2208D" w:rsidP="00D2208D">
      <w:pPr>
        <w:spacing w:after="0" w:line="240" w:lineRule="auto"/>
        <w:ind w:left="284"/>
        <w:contextualSpacing/>
        <w:rPr>
          <w:rFonts w:asciiTheme="majorHAnsi" w:eastAsia="Calibri" w:hAnsiTheme="majorHAnsi" w:cstheme="majorHAnsi"/>
          <w:lang w:eastAsia="en-US"/>
        </w:rPr>
      </w:pPr>
    </w:p>
    <w:p w:rsidR="00D2208D" w:rsidRPr="000477D9" w:rsidRDefault="00D2208D" w:rsidP="00D2208D">
      <w:pPr>
        <w:numPr>
          <w:ilvl w:val="0"/>
          <w:numId w:val="1"/>
        </w:numPr>
        <w:autoSpaceDE w:val="0"/>
        <w:autoSpaceDN w:val="0"/>
        <w:adjustRightInd w:val="0"/>
        <w:spacing w:after="0" w:line="240" w:lineRule="auto"/>
        <w:ind w:left="284" w:hanging="357"/>
        <w:contextualSpacing/>
        <w:jc w:val="both"/>
        <w:rPr>
          <w:rFonts w:asciiTheme="majorHAnsi" w:eastAsia="Calibri" w:hAnsiTheme="majorHAnsi" w:cstheme="majorHAnsi"/>
          <w:lang w:eastAsia="en-US"/>
        </w:rPr>
      </w:pPr>
      <w:r w:rsidRPr="000477D9">
        <w:rPr>
          <w:rFonts w:asciiTheme="majorHAnsi" w:eastAsia="Calibri" w:hAnsiTheme="majorHAnsi" w:cstheme="majorHAnsi"/>
          <w:lang w:eastAsia="en-US"/>
        </w:rPr>
        <w:t xml:space="preserve">Il conferimento dei dati è un obbligo previsto dalla normativa italiana e l’eventuale </w:t>
      </w:r>
      <w:r w:rsidRPr="000477D9">
        <w:rPr>
          <w:rFonts w:asciiTheme="majorHAnsi" w:eastAsia="Times New Roman" w:hAnsiTheme="majorHAnsi" w:cstheme="majorHAnsi"/>
          <w:lang w:eastAsia="it-IT"/>
        </w:rPr>
        <w:t>rifiuto a fornire i dati chiesti comporta l’esclusione dalla procedura di selezione o dall’affidamento.</w:t>
      </w:r>
    </w:p>
    <w:p w:rsidR="00D2208D" w:rsidRPr="000477D9" w:rsidRDefault="00D2208D" w:rsidP="00D2208D">
      <w:pPr>
        <w:spacing w:after="0" w:line="240" w:lineRule="auto"/>
        <w:ind w:left="284"/>
        <w:contextualSpacing/>
        <w:rPr>
          <w:rFonts w:asciiTheme="majorHAnsi" w:eastAsia="Times New Roman" w:hAnsiTheme="majorHAnsi" w:cstheme="majorHAnsi"/>
          <w:lang w:eastAsia="it-IT"/>
        </w:rPr>
      </w:pPr>
    </w:p>
    <w:p w:rsidR="00D2208D" w:rsidRPr="000477D9" w:rsidRDefault="00D2208D" w:rsidP="00D2208D">
      <w:pPr>
        <w:numPr>
          <w:ilvl w:val="0"/>
          <w:numId w:val="1"/>
        </w:numPr>
        <w:autoSpaceDE w:val="0"/>
        <w:autoSpaceDN w:val="0"/>
        <w:adjustRightInd w:val="0"/>
        <w:spacing w:after="0" w:line="240" w:lineRule="auto"/>
        <w:ind w:left="284" w:hanging="357"/>
        <w:contextualSpacing/>
        <w:jc w:val="both"/>
        <w:rPr>
          <w:rFonts w:asciiTheme="majorHAnsi" w:eastAsia="Calibri" w:hAnsiTheme="majorHAnsi" w:cstheme="majorHAnsi"/>
          <w:lang w:eastAsia="en-US"/>
        </w:rPr>
      </w:pPr>
      <w:r w:rsidRPr="000477D9">
        <w:rPr>
          <w:rFonts w:asciiTheme="majorHAnsi" w:eastAsia="Times New Roman" w:hAnsiTheme="majorHAnsi" w:cstheme="majorHAnsi"/>
          <w:lang w:eastAsia="it-IT"/>
        </w:rPr>
        <w:t>Il trattamento sarà effettuato in modalità manuale o informatizzata da personale appositamente incaricato.</w:t>
      </w:r>
    </w:p>
    <w:p w:rsidR="00D2208D" w:rsidRPr="000477D9" w:rsidRDefault="00D2208D" w:rsidP="00D2208D">
      <w:pPr>
        <w:autoSpaceDE w:val="0"/>
        <w:autoSpaceDN w:val="0"/>
        <w:adjustRightInd w:val="0"/>
        <w:spacing w:after="0" w:line="240" w:lineRule="auto"/>
        <w:ind w:left="284"/>
        <w:jc w:val="both"/>
        <w:rPr>
          <w:rFonts w:asciiTheme="majorHAnsi" w:eastAsia="Calibri" w:hAnsiTheme="majorHAnsi" w:cstheme="majorHAnsi"/>
          <w:lang w:eastAsia="en-US"/>
        </w:rPr>
      </w:pPr>
    </w:p>
    <w:p w:rsidR="00D2208D" w:rsidRPr="000477D9" w:rsidRDefault="00D2208D" w:rsidP="00D2208D">
      <w:pPr>
        <w:numPr>
          <w:ilvl w:val="0"/>
          <w:numId w:val="1"/>
        </w:numPr>
        <w:autoSpaceDE w:val="0"/>
        <w:autoSpaceDN w:val="0"/>
        <w:adjustRightInd w:val="0"/>
        <w:spacing w:after="0" w:line="240" w:lineRule="auto"/>
        <w:ind w:left="284" w:hanging="357"/>
        <w:jc w:val="both"/>
        <w:rPr>
          <w:rFonts w:asciiTheme="majorHAnsi" w:eastAsia="Calibri" w:hAnsiTheme="majorHAnsi" w:cstheme="majorHAnsi"/>
          <w:lang w:eastAsia="en-US"/>
        </w:rPr>
      </w:pPr>
      <w:r w:rsidRPr="000477D9">
        <w:rPr>
          <w:rFonts w:asciiTheme="majorHAnsi" w:eastAsia="Times New Roman" w:hAnsiTheme="majorHAnsi" w:cstheme="majorHAnsi"/>
          <w:lang w:eastAsia="it-IT"/>
        </w:rPr>
        <w:t>I dati saranno comunicati agli organi di controllo interni ed esterni del MAECI. Con la firma della presente informativa, l’interessato dà il suo consenso alla comunicazione dei predetti dati anche alle competenti autorità locali per la loro verifica e alla pubblicazione degli elementi essenziali del contratto stipulato nel sito internet del committente conformemente alla normativa italiana sulla trasparenza dei contratti pubblici.</w:t>
      </w:r>
    </w:p>
    <w:p w:rsidR="00D2208D" w:rsidRPr="000477D9" w:rsidRDefault="00D2208D" w:rsidP="00D2208D">
      <w:pPr>
        <w:autoSpaceDE w:val="0"/>
        <w:autoSpaceDN w:val="0"/>
        <w:adjustRightInd w:val="0"/>
        <w:spacing w:after="0" w:line="240" w:lineRule="auto"/>
        <w:ind w:left="284"/>
        <w:jc w:val="both"/>
        <w:rPr>
          <w:rFonts w:asciiTheme="majorHAnsi" w:eastAsia="Calibri" w:hAnsiTheme="majorHAnsi" w:cstheme="majorHAnsi"/>
          <w:lang w:eastAsia="en-US"/>
        </w:rPr>
      </w:pPr>
    </w:p>
    <w:p w:rsidR="00D2208D" w:rsidRPr="000477D9" w:rsidRDefault="00D2208D" w:rsidP="00D2208D">
      <w:pPr>
        <w:numPr>
          <w:ilvl w:val="0"/>
          <w:numId w:val="1"/>
        </w:numPr>
        <w:autoSpaceDE w:val="0"/>
        <w:autoSpaceDN w:val="0"/>
        <w:adjustRightInd w:val="0"/>
        <w:spacing w:after="0" w:line="240" w:lineRule="auto"/>
        <w:ind w:left="284" w:hanging="357"/>
        <w:jc w:val="both"/>
        <w:rPr>
          <w:rFonts w:asciiTheme="majorHAnsi" w:eastAsia="Calibri" w:hAnsiTheme="majorHAnsi" w:cstheme="majorHAnsi"/>
          <w:lang w:eastAsia="en-US"/>
        </w:rPr>
      </w:pPr>
      <w:r w:rsidRPr="000477D9">
        <w:rPr>
          <w:rFonts w:asciiTheme="majorHAnsi" w:eastAsia="Calibri" w:hAnsiTheme="majorHAnsi" w:cstheme="majorHAnsi"/>
          <w:lang w:eastAsia="en-US"/>
        </w:rPr>
        <w:t>I dati sono conservati per un periodo massim</w:t>
      </w:r>
      <w:bookmarkStart w:id="0" w:name="_GoBack"/>
      <w:bookmarkEnd w:id="0"/>
      <w:r w:rsidRPr="000477D9">
        <w:rPr>
          <w:rFonts w:asciiTheme="majorHAnsi" w:eastAsia="Calibri" w:hAnsiTheme="majorHAnsi" w:cstheme="majorHAnsi"/>
          <w:lang w:eastAsia="en-US"/>
        </w:rPr>
        <w:t xml:space="preserve">o di 5 anni a decorrere dal momento in cui ha termine il rapporto contrattuale per completamento dell’esecuzione o per altra ragione, ivi inclusa la risoluzione per inadempimento. Questo termine è sospeso in caso di avvio di un procedimento giudiziario. </w:t>
      </w:r>
    </w:p>
    <w:p w:rsidR="00D2208D" w:rsidRPr="000477D9" w:rsidRDefault="00D2208D" w:rsidP="00D2208D">
      <w:pPr>
        <w:autoSpaceDE w:val="0"/>
        <w:autoSpaceDN w:val="0"/>
        <w:adjustRightInd w:val="0"/>
        <w:spacing w:after="0" w:line="240" w:lineRule="auto"/>
        <w:ind w:left="284"/>
        <w:jc w:val="both"/>
        <w:rPr>
          <w:rFonts w:asciiTheme="majorHAnsi" w:eastAsia="Calibri" w:hAnsiTheme="majorHAnsi" w:cstheme="majorHAnsi"/>
          <w:lang w:eastAsia="en-US"/>
        </w:rPr>
      </w:pPr>
    </w:p>
    <w:p w:rsidR="00D2208D" w:rsidRPr="000477D9" w:rsidRDefault="00D2208D" w:rsidP="00D2208D">
      <w:pPr>
        <w:numPr>
          <w:ilvl w:val="0"/>
          <w:numId w:val="1"/>
        </w:numPr>
        <w:autoSpaceDE w:val="0"/>
        <w:autoSpaceDN w:val="0"/>
        <w:adjustRightInd w:val="0"/>
        <w:spacing w:after="0" w:line="240" w:lineRule="auto"/>
        <w:ind w:left="284" w:hanging="357"/>
        <w:jc w:val="both"/>
        <w:rPr>
          <w:rFonts w:asciiTheme="majorHAnsi" w:eastAsia="Calibri" w:hAnsiTheme="majorHAnsi" w:cstheme="majorHAnsi"/>
          <w:lang w:eastAsia="en-US"/>
        </w:rPr>
      </w:pPr>
      <w:r w:rsidRPr="000477D9">
        <w:rPr>
          <w:rFonts w:asciiTheme="majorHAnsi" w:eastAsia="Calibri" w:hAnsiTheme="majorHAnsi" w:cstheme="majorHAnsi"/>
          <w:lang w:eastAsia="en-US"/>
        </w:rPr>
        <w:t>L’interessato può chiedere l’accesso ai propri dati personali e la loro rettifica. In questi casi, l’interessato dovrà presentare apposita richiesta ai recapiti indicati al punto 1, informando per conoscenza il responsabile della protezione dei dati del MAECI ai recapiti indicati al punto 2.</w:t>
      </w:r>
    </w:p>
    <w:p w:rsidR="00D2208D" w:rsidRPr="000477D9" w:rsidRDefault="00D2208D" w:rsidP="00D2208D">
      <w:pPr>
        <w:autoSpaceDE w:val="0"/>
        <w:autoSpaceDN w:val="0"/>
        <w:adjustRightInd w:val="0"/>
        <w:spacing w:after="0" w:line="240" w:lineRule="auto"/>
        <w:ind w:left="284"/>
        <w:jc w:val="both"/>
        <w:rPr>
          <w:rFonts w:asciiTheme="majorHAnsi" w:eastAsia="Calibri" w:hAnsiTheme="majorHAnsi" w:cstheme="majorHAnsi"/>
          <w:lang w:eastAsia="en-US"/>
        </w:rPr>
      </w:pPr>
    </w:p>
    <w:p w:rsidR="00D2208D" w:rsidRPr="000477D9" w:rsidRDefault="00D2208D" w:rsidP="00D2208D">
      <w:pPr>
        <w:numPr>
          <w:ilvl w:val="0"/>
          <w:numId w:val="1"/>
        </w:numPr>
        <w:autoSpaceDE w:val="0"/>
        <w:autoSpaceDN w:val="0"/>
        <w:adjustRightInd w:val="0"/>
        <w:spacing w:after="0" w:line="240" w:lineRule="auto"/>
        <w:ind w:left="284"/>
        <w:contextualSpacing/>
        <w:jc w:val="both"/>
        <w:rPr>
          <w:rFonts w:asciiTheme="majorHAnsi" w:eastAsia="Calibri" w:hAnsiTheme="majorHAnsi" w:cstheme="majorHAnsi"/>
          <w:lang w:eastAsia="en-US"/>
        </w:rPr>
      </w:pPr>
      <w:r w:rsidRPr="000477D9">
        <w:rPr>
          <w:rFonts w:asciiTheme="majorHAnsi" w:eastAsia="Calibri" w:hAnsiTheme="majorHAnsi" w:cstheme="majorHAnsi"/>
          <w:lang w:eastAsia="en-US"/>
        </w:rPr>
        <w:t xml:space="preserve">Se ritiene che i suoi diritti siano stati violati, l’interessato può presentare un reclamo al responsabile della protezione dei dati del MAECI. In alternativa, può rivolgersi al Garante per la protezione dei </w:t>
      </w:r>
      <w:r w:rsidR="00AB33F0">
        <w:rPr>
          <w:rFonts w:asciiTheme="majorHAnsi" w:eastAsia="Calibri" w:hAnsiTheme="majorHAnsi" w:cstheme="majorHAnsi"/>
          <w:lang w:eastAsia="en-US"/>
        </w:rPr>
        <w:t>dati personali (Piazza di Montec</w:t>
      </w:r>
      <w:r w:rsidRPr="000477D9">
        <w:rPr>
          <w:rFonts w:asciiTheme="majorHAnsi" w:eastAsia="Calibri" w:hAnsiTheme="majorHAnsi" w:cstheme="majorHAnsi"/>
          <w:lang w:eastAsia="en-US"/>
        </w:rPr>
        <w:t xml:space="preserve">itorio 121, 00186 Roma, tel. 0039 06 696771 (centralino), e-mail: </w:t>
      </w:r>
      <w:hyperlink r:id="rId8" w:history="1">
        <w:r w:rsidRPr="000477D9">
          <w:rPr>
            <w:rFonts w:asciiTheme="majorHAnsi" w:eastAsia="Calibri" w:hAnsiTheme="majorHAnsi" w:cstheme="majorHAnsi"/>
            <w:color w:val="0000FF"/>
            <w:u w:val="single"/>
            <w:lang w:eastAsia="en-US"/>
          </w:rPr>
          <w:t>garante@gpdp.it</w:t>
        </w:r>
      </w:hyperlink>
      <w:r w:rsidRPr="000477D9">
        <w:rPr>
          <w:rFonts w:asciiTheme="majorHAnsi" w:eastAsia="Calibri" w:hAnsiTheme="majorHAnsi" w:cstheme="majorHAnsi"/>
          <w:lang w:eastAsia="en-US"/>
        </w:rPr>
        <w:t xml:space="preserve">, </w:t>
      </w:r>
      <w:proofErr w:type="spellStart"/>
      <w:r w:rsidRPr="000477D9">
        <w:rPr>
          <w:rFonts w:asciiTheme="majorHAnsi" w:eastAsia="Calibri" w:hAnsiTheme="majorHAnsi" w:cstheme="majorHAnsi"/>
          <w:lang w:eastAsia="en-US"/>
        </w:rPr>
        <w:t>pec</w:t>
      </w:r>
      <w:proofErr w:type="spellEnd"/>
      <w:r w:rsidRPr="000477D9">
        <w:rPr>
          <w:rFonts w:asciiTheme="majorHAnsi" w:eastAsia="Calibri" w:hAnsiTheme="majorHAnsi" w:cstheme="majorHAnsi"/>
          <w:lang w:eastAsia="en-US"/>
        </w:rPr>
        <w:t xml:space="preserve">: </w:t>
      </w:r>
      <w:hyperlink r:id="rId9" w:history="1">
        <w:r w:rsidRPr="000477D9">
          <w:rPr>
            <w:rFonts w:asciiTheme="majorHAnsi" w:eastAsia="Calibri" w:hAnsiTheme="majorHAnsi" w:cstheme="majorHAnsi"/>
            <w:color w:val="0000FF"/>
            <w:u w:val="single"/>
            <w:lang w:eastAsia="en-US"/>
          </w:rPr>
          <w:t>protocollo@pec.gpdp.it</w:t>
        </w:r>
      </w:hyperlink>
      <w:r w:rsidRPr="000477D9">
        <w:rPr>
          <w:rFonts w:asciiTheme="majorHAnsi" w:eastAsia="Calibri" w:hAnsiTheme="majorHAnsi" w:cstheme="majorHAnsi"/>
          <w:lang w:eastAsia="en-US"/>
        </w:rPr>
        <w:t xml:space="preserve">) o all’autorità giudiziaria. </w:t>
      </w:r>
    </w:p>
    <w:p w:rsidR="00D2208D" w:rsidRPr="000477D9" w:rsidRDefault="00D2208D" w:rsidP="00D2208D">
      <w:pPr>
        <w:autoSpaceDE w:val="0"/>
        <w:autoSpaceDN w:val="0"/>
        <w:adjustRightInd w:val="0"/>
        <w:spacing w:after="0" w:line="240" w:lineRule="auto"/>
        <w:jc w:val="both"/>
        <w:rPr>
          <w:rFonts w:asciiTheme="majorHAnsi" w:eastAsia="Calibri" w:hAnsiTheme="majorHAnsi" w:cstheme="majorHAnsi"/>
          <w:i/>
          <w:highlight w:val="lightGray"/>
          <w:lang w:eastAsia="en-US"/>
        </w:rPr>
      </w:pPr>
    </w:p>
    <w:p w:rsidR="00D2208D" w:rsidRDefault="00D2208D" w:rsidP="00D2208D">
      <w:pPr>
        <w:autoSpaceDE w:val="0"/>
        <w:autoSpaceDN w:val="0"/>
        <w:adjustRightInd w:val="0"/>
        <w:spacing w:after="0" w:line="240" w:lineRule="auto"/>
        <w:jc w:val="both"/>
        <w:rPr>
          <w:rFonts w:asciiTheme="majorHAnsi" w:eastAsia="Calibri" w:hAnsiTheme="majorHAnsi" w:cstheme="majorHAnsi"/>
          <w:i/>
          <w:lang w:eastAsia="en-US"/>
        </w:rPr>
      </w:pPr>
      <w:r w:rsidRPr="000477D9">
        <w:rPr>
          <w:rFonts w:asciiTheme="majorHAnsi" w:eastAsia="Calibri" w:hAnsiTheme="majorHAnsi" w:cstheme="majorHAnsi"/>
          <w:i/>
          <w:highlight w:val="lightGray"/>
          <w:lang w:eastAsia="en-US"/>
        </w:rPr>
        <w:t>[Luogo, data]</w:t>
      </w:r>
    </w:p>
    <w:p w:rsidR="000477D9" w:rsidRDefault="000477D9" w:rsidP="00D2208D">
      <w:pPr>
        <w:autoSpaceDE w:val="0"/>
        <w:autoSpaceDN w:val="0"/>
        <w:adjustRightInd w:val="0"/>
        <w:spacing w:after="0" w:line="240" w:lineRule="auto"/>
        <w:jc w:val="both"/>
        <w:rPr>
          <w:rFonts w:asciiTheme="majorHAnsi" w:eastAsia="Calibri" w:hAnsiTheme="majorHAnsi" w:cstheme="majorHAnsi"/>
          <w:i/>
          <w:lang w:eastAsia="en-US"/>
        </w:rPr>
      </w:pPr>
    </w:p>
    <w:p w:rsidR="000477D9" w:rsidRPr="000477D9" w:rsidRDefault="000477D9" w:rsidP="00D2208D">
      <w:pPr>
        <w:autoSpaceDE w:val="0"/>
        <w:autoSpaceDN w:val="0"/>
        <w:adjustRightInd w:val="0"/>
        <w:spacing w:after="0" w:line="240" w:lineRule="auto"/>
        <w:jc w:val="both"/>
        <w:rPr>
          <w:rFonts w:asciiTheme="majorHAnsi" w:eastAsia="Calibri" w:hAnsiTheme="majorHAnsi" w:cstheme="majorHAnsi"/>
          <w:i/>
          <w:lang w:eastAsia="en-US"/>
        </w:rPr>
      </w:pPr>
    </w:p>
    <w:p w:rsidR="00A27CFF" w:rsidRDefault="00D2208D" w:rsidP="00A27CFF">
      <w:pPr>
        <w:autoSpaceDE w:val="0"/>
        <w:autoSpaceDN w:val="0"/>
        <w:adjustRightInd w:val="0"/>
        <w:spacing w:after="0" w:line="240" w:lineRule="auto"/>
        <w:ind w:left="2832" w:firstLine="708"/>
        <w:rPr>
          <w:rFonts w:asciiTheme="majorHAnsi" w:eastAsia="Calibri" w:hAnsiTheme="majorHAnsi" w:cstheme="majorHAnsi"/>
          <w:lang w:eastAsia="en-US"/>
        </w:rPr>
      </w:pPr>
      <w:r w:rsidRPr="000477D9">
        <w:rPr>
          <w:rFonts w:asciiTheme="majorHAnsi" w:eastAsia="Calibri" w:hAnsiTheme="majorHAnsi" w:cstheme="majorHAnsi"/>
          <w:lang w:eastAsia="en-US"/>
        </w:rPr>
        <w:t>Firma dell’interessato per presa visione e accettazione</w:t>
      </w:r>
    </w:p>
    <w:p w:rsidR="000477D9" w:rsidRDefault="000477D9" w:rsidP="00A27CFF">
      <w:pPr>
        <w:autoSpaceDE w:val="0"/>
        <w:autoSpaceDN w:val="0"/>
        <w:adjustRightInd w:val="0"/>
        <w:spacing w:after="0" w:line="240" w:lineRule="auto"/>
        <w:ind w:left="2832" w:firstLine="708"/>
        <w:rPr>
          <w:rFonts w:asciiTheme="majorHAnsi" w:eastAsia="Calibri" w:hAnsiTheme="majorHAnsi" w:cstheme="majorHAnsi"/>
          <w:sz w:val="24"/>
          <w:szCs w:val="24"/>
          <w:lang w:eastAsia="en-US"/>
        </w:rPr>
      </w:pPr>
    </w:p>
    <w:p w:rsidR="00EE54A5" w:rsidRPr="00A27CFF" w:rsidRDefault="00A27CFF" w:rsidP="00A27CFF">
      <w:pPr>
        <w:autoSpaceDE w:val="0"/>
        <w:autoSpaceDN w:val="0"/>
        <w:adjustRightInd w:val="0"/>
        <w:spacing w:after="0" w:line="240" w:lineRule="auto"/>
        <w:ind w:left="4248"/>
        <w:rPr>
          <w:rFonts w:asciiTheme="majorHAnsi" w:hAnsiTheme="majorHAnsi" w:cstheme="majorHAnsi"/>
        </w:rPr>
      </w:pPr>
      <w:r>
        <w:rPr>
          <w:rFonts w:asciiTheme="majorHAnsi" w:eastAsia="Calibri" w:hAnsiTheme="majorHAnsi" w:cstheme="majorHAnsi"/>
          <w:sz w:val="24"/>
          <w:szCs w:val="24"/>
          <w:lang w:eastAsia="en-US"/>
        </w:rPr>
        <w:t xml:space="preserve">       </w:t>
      </w:r>
      <w:r w:rsidR="00D2208D" w:rsidRPr="00A27CFF">
        <w:rPr>
          <w:rFonts w:asciiTheme="majorHAnsi" w:eastAsia="Calibri" w:hAnsiTheme="majorHAnsi" w:cstheme="majorHAnsi"/>
          <w:sz w:val="24"/>
          <w:szCs w:val="24"/>
          <w:lang w:eastAsia="en-US"/>
        </w:rPr>
        <w:t>………………………………………………….</w:t>
      </w:r>
    </w:p>
    <w:sectPr w:rsidR="00EE54A5" w:rsidRPr="00A27CF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4C0C8E"/>
    <w:multiLevelType w:val="hybridMultilevel"/>
    <w:tmpl w:val="14FC732A"/>
    <w:lvl w:ilvl="0" w:tplc="83387254">
      <w:start w:val="1"/>
      <w:numFmt w:val="decimal"/>
      <w:lvlText w:val="%1."/>
      <w:lvlJc w:val="left"/>
      <w:pPr>
        <w:ind w:left="644" w:hanging="360"/>
      </w:pPr>
      <w:rPr>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08D"/>
    <w:rsid w:val="000477D9"/>
    <w:rsid w:val="002402C2"/>
    <w:rsid w:val="00A27CFF"/>
    <w:rsid w:val="00AB33F0"/>
    <w:rsid w:val="00D2208D"/>
    <w:rsid w:val="00EE54A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6C9BB"/>
  <w15:chartTrackingRefBased/>
  <w15:docId w15:val="{34ECE7C4-4B02-47BE-B6FC-CC8DFE747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477D9"/>
    <w:rPr>
      <w:color w:val="0563C1" w:themeColor="hyperlink"/>
      <w:u w:val="single"/>
    </w:rPr>
  </w:style>
  <w:style w:type="paragraph" w:styleId="Paragrafoelenco">
    <w:name w:val="List Paragraph"/>
    <w:basedOn w:val="Normale"/>
    <w:uiPriority w:val="34"/>
    <w:qFormat/>
    <w:rsid w:val="000477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51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rante@gpdp.it" TargetMode="External"/><Relationship Id="rId3" Type="http://schemas.openxmlformats.org/officeDocument/2006/relationships/settings" Target="settings.xml"/><Relationship Id="rId7" Type="http://schemas.openxmlformats.org/officeDocument/2006/relationships/hyperlink" Target="mailto:rpd@cert.ester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pd@esteri.it" TargetMode="External"/><Relationship Id="rId11" Type="http://schemas.openxmlformats.org/officeDocument/2006/relationships/theme" Target="theme/theme1.xml"/><Relationship Id="rId5" Type="http://schemas.openxmlformats.org/officeDocument/2006/relationships/hyperlink" Target="mailto:rappoi.ginevra@esteri.i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tocollo@pec.gpdp.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480</Words>
  <Characters>2742</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MAECI</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antonella.convertino</dc:creator>
  <cp:keywords/>
  <dc:description/>
  <cp:lastModifiedBy>antonella.convertino</cp:lastModifiedBy>
  <cp:revision>4</cp:revision>
  <dcterms:created xsi:type="dcterms:W3CDTF">2022-02-08T03:01:00Z</dcterms:created>
  <dcterms:modified xsi:type="dcterms:W3CDTF">2024-01-23T09:53:00Z</dcterms:modified>
</cp:coreProperties>
</file>